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 соответствии со статьей 14 Федерального закона от 22.11.1995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№ 171-ФЗ «О государственном регулировании производства и оборота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этилового спирта, алкогольной и спиртосодержащей продукции и </w:t>
      </w:r>
      <w:proofErr w:type="gramStart"/>
      <w:r>
        <w:rPr>
          <w:rFonts w:ascii="Times New Roman" w:hAnsi="Times New Roman" w:cs="Times New Roman"/>
          <w:sz w:val="29"/>
          <w:szCs w:val="29"/>
        </w:rPr>
        <w:t>об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ограничении потребления (распития) алкогольной продукции» (далее -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Федеральный закон № 171-ФЗ) - организации, осуществляющие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производство и (или) оборот этилового спирта (за исключением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фармацевтической субстанции спирта этилового (этанола), алкогольной 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спиртосодержащей пищевой продукции, а также спиртосодержащей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непищевой продукции с содержанием этилового спирта более 25 процентов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объема готовой продукции, обязаны осуществлять декларирование объема: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розничной продажи пива и пивных напитков, сидра, </w:t>
      </w:r>
      <w:proofErr w:type="spellStart"/>
      <w:r>
        <w:rPr>
          <w:rFonts w:ascii="Times New Roman" w:hAnsi="Times New Roman" w:cs="Times New Roman"/>
          <w:sz w:val="29"/>
          <w:szCs w:val="29"/>
        </w:rPr>
        <w:t>пуаре</w:t>
      </w:r>
      <w:proofErr w:type="spellEnd"/>
      <w:r>
        <w:rPr>
          <w:rFonts w:ascii="Times New Roman" w:hAnsi="Times New Roman" w:cs="Times New Roman"/>
          <w:sz w:val="29"/>
          <w:szCs w:val="29"/>
        </w:rPr>
        <w:t>, медовухи,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спиртосодержащей непищевой продукции;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розничной продажи алкогольной продукции при оказании услуг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общественного питания.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Приказом Федеральной службы по регулированию алкогольного рынка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от 17.12.2020 № 396 «Об утверждении порядка и формата представления </w:t>
      </w:r>
      <w:proofErr w:type="gramStart"/>
      <w:r>
        <w:rPr>
          <w:rFonts w:ascii="Times New Roman" w:hAnsi="Times New Roman" w:cs="Times New Roman"/>
          <w:sz w:val="29"/>
          <w:szCs w:val="29"/>
        </w:rPr>
        <w:t>в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форме электронного документа деклараций об объеме производства, оборота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и (или) использования этилового спирта, </w:t>
      </w:r>
      <w:proofErr w:type="gramStart"/>
      <w:r>
        <w:rPr>
          <w:rFonts w:ascii="Times New Roman" w:hAnsi="Times New Roman" w:cs="Times New Roman"/>
          <w:sz w:val="29"/>
          <w:szCs w:val="29"/>
        </w:rPr>
        <w:t>алкогольной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 спиртосодержащей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продукции, об использовании производственных мощностей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производителями пива и пивных напитков сидра, </w:t>
      </w:r>
      <w:proofErr w:type="spellStart"/>
      <w:r>
        <w:rPr>
          <w:rFonts w:ascii="Times New Roman" w:hAnsi="Times New Roman" w:cs="Times New Roman"/>
          <w:sz w:val="29"/>
          <w:szCs w:val="29"/>
        </w:rPr>
        <w:t>пуаре</w:t>
      </w:r>
      <w:proofErr w:type="spellEnd"/>
      <w:r>
        <w:rPr>
          <w:rFonts w:ascii="Times New Roman" w:hAnsi="Times New Roman" w:cs="Times New Roman"/>
          <w:sz w:val="29"/>
          <w:szCs w:val="29"/>
        </w:rPr>
        <w:t>, медовухи, форм 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порядка заполнения таких деклараций» утвержден порядок представления </w:t>
      </w:r>
      <w:proofErr w:type="gramStart"/>
      <w:r>
        <w:rPr>
          <w:rFonts w:ascii="Times New Roman" w:hAnsi="Times New Roman" w:cs="Times New Roman"/>
          <w:sz w:val="29"/>
          <w:szCs w:val="29"/>
        </w:rPr>
        <w:t>в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форме электронного документа деклараций об объеме производства, оборота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и (или) использования этилового спирта, </w:t>
      </w:r>
      <w:proofErr w:type="gramStart"/>
      <w:r>
        <w:rPr>
          <w:rFonts w:ascii="Times New Roman" w:hAnsi="Times New Roman" w:cs="Times New Roman"/>
          <w:sz w:val="29"/>
          <w:szCs w:val="29"/>
        </w:rPr>
        <w:t>алкогольной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 спиртосодержащей</w:t>
      </w:r>
    </w:p>
    <w:p w:rsidR="005A061F" w:rsidRP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продукции, об использовании производственных мощностей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производителями пива и пивных напитков сидра, </w:t>
      </w:r>
      <w:proofErr w:type="spellStart"/>
      <w:r>
        <w:rPr>
          <w:rFonts w:ascii="Times New Roman" w:hAnsi="Times New Roman" w:cs="Times New Roman"/>
          <w:sz w:val="29"/>
          <w:szCs w:val="29"/>
        </w:rPr>
        <w:t>пуаре</w:t>
      </w:r>
      <w:proofErr w:type="spellEnd"/>
      <w:r>
        <w:rPr>
          <w:rFonts w:ascii="Times New Roman" w:hAnsi="Times New Roman" w:cs="Times New Roman"/>
          <w:sz w:val="29"/>
          <w:szCs w:val="29"/>
        </w:rPr>
        <w:t>, медовухи и формы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таких деклараций (далее - Порядок).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 соответствии с пунктом 9 Порядка - организации, осуществляющие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розничную продажу алкогольной продукции при оказании услуг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общественного питания, розничную продажу алкогольной продукции,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осуществляемую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в населенных пунктах, в которых отсутствует доступ к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информационно-телекоммуникационной сети «Интернет» (в том числе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отсутствует точка доступа, определенная в соответствии с </w:t>
      </w:r>
      <w:proofErr w:type="gramStart"/>
      <w:r>
        <w:rPr>
          <w:rFonts w:ascii="Times New Roman" w:hAnsi="Times New Roman" w:cs="Times New Roman"/>
          <w:sz w:val="29"/>
          <w:szCs w:val="29"/>
        </w:rPr>
        <w:t>Федеральным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законом № 126-ФЗ), указанные в подпункте 3 пункта 2.1 статьи 8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Федерального закона № 171-ФЗ, розничную продажу </w:t>
      </w:r>
      <w:proofErr w:type="gramStart"/>
      <w:r>
        <w:rPr>
          <w:rFonts w:ascii="Times New Roman" w:hAnsi="Times New Roman" w:cs="Times New Roman"/>
          <w:sz w:val="29"/>
          <w:szCs w:val="29"/>
        </w:rPr>
        <w:t>спиртосодержащей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непищевой продукции, розничную продажу алкогольной продукции,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lastRenderedPageBreak/>
        <w:t>размещенной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на бортах воздушных судов в качестве припасов в соответствии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с правом Союза и законодательством Российской Федерации </w:t>
      </w:r>
      <w:proofErr w:type="gramStart"/>
      <w:r>
        <w:rPr>
          <w:rFonts w:ascii="Times New Roman" w:hAnsi="Times New Roman" w:cs="Times New Roman"/>
          <w:sz w:val="29"/>
          <w:szCs w:val="29"/>
        </w:rPr>
        <w:t>о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таможенном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регулировании, розничную продажу </w:t>
      </w:r>
      <w:proofErr w:type="gramStart"/>
      <w:r>
        <w:rPr>
          <w:rFonts w:ascii="Times New Roman" w:hAnsi="Times New Roman" w:cs="Times New Roman"/>
          <w:sz w:val="29"/>
          <w:szCs w:val="29"/>
        </w:rPr>
        <w:t>алкогольной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 спиртосодержащей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продукции, ввозимой в Российскую Федерацию в качестве припасов </w:t>
      </w:r>
      <w:proofErr w:type="gramStart"/>
      <w:r>
        <w:rPr>
          <w:rFonts w:ascii="Times New Roman" w:hAnsi="Times New Roman" w:cs="Times New Roman"/>
          <w:sz w:val="29"/>
          <w:szCs w:val="29"/>
        </w:rPr>
        <w:t>в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соответствии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с установленными правом Союза особенностями совершения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таможенных операций в отношении припасов, а также розничную продажу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алкогольной продукции, помещаемой под таможенную процедуру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беспошлинной торговли, представляют декларации об объеме розничной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 xml:space="preserve">продажи алкогольной (за исключением пива и пивных напитков, сидра, </w:t>
      </w:r>
      <w:proofErr w:type="spellStart"/>
      <w:r>
        <w:rPr>
          <w:rFonts w:ascii="Times New Roman" w:hAnsi="Times New Roman" w:cs="Times New Roman"/>
          <w:sz w:val="29"/>
          <w:szCs w:val="29"/>
        </w:rPr>
        <w:t>пуаре</w:t>
      </w:r>
      <w:proofErr w:type="spellEnd"/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 медовухи) и спиртосодержащей продукции по форме согласно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приложению № 7 к Порядку.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Организации, индивидуальные предприниматели, осуществляющие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розничную продажу пива и пивных напитков, сидра, </w:t>
      </w:r>
      <w:proofErr w:type="spellStart"/>
      <w:r>
        <w:rPr>
          <w:rFonts w:ascii="Times New Roman" w:hAnsi="Times New Roman" w:cs="Times New Roman"/>
          <w:sz w:val="29"/>
          <w:szCs w:val="29"/>
        </w:rPr>
        <w:t>пуаре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и медовухи, в том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числе ввозимых в Российскую Федерацию в качестве припасов </w:t>
      </w:r>
      <w:proofErr w:type="gramStart"/>
      <w:r>
        <w:rPr>
          <w:rFonts w:ascii="Times New Roman" w:hAnsi="Times New Roman" w:cs="Times New Roman"/>
          <w:sz w:val="29"/>
          <w:szCs w:val="29"/>
        </w:rPr>
        <w:t>в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соответствии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с установленными правом Союза особенностями совершения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таможенных операций в отношении припасов, а также помещаемых </w:t>
      </w:r>
      <w:proofErr w:type="gramStart"/>
      <w:r>
        <w:rPr>
          <w:rFonts w:ascii="Times New Roman" w:hAnsi="Times New Roman" w:cs="Times New Roman"/>
          <w:sz w:val="29"/>
          <w:szCs w:val="29"/>
        </w:rPr>
        <w:t>под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таможенную процедуру беспошлинной торговли, представляют декларации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об объеме розничной продажи пива и пивных напитков, сидра, </w:t>
      </w:r>
      <w:proofErr w:type="spellStart"/>
      <w:r>
        <w:rPr>
          <w:rFonts w:ascii="Times New Roman" w:hAnsi="Times New Roman" w:cs="Times New Roman"/>
          <w:sz w:val="29"/>
          <w:szCs w:val="29"/>
        </w:rPr>
        <w:t>пуаре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медовухи по форме согласно приложению № 8 к Порядку (пункт 10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Порядка).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Декларации представляются ежеквартально, не позднее 20-го числа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месяца, следующего за отчетным кварталом (пункт 13 Порядка).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Декларации представляются по телекоммуникационным каналам связи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 форме электронного документа, подписанного усиленной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квалифицированной электронной подписью руководителя (уполномоченного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им лица) организации, индивидуального предпринимателя, сертификат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ключа </w:t>
      </w:r>
      <w:proofErr w:type="gramStart"/>
      <w:r>
        <w:rPr>
          <w:rFonts w:ascii="Times New Roman" w:hAnsi="Times New Roman" w:cs="Times New Roman"/>
          <w:sz w:val="29"/>
          <w:szCs w:val="29"/>
        </w:rPr>
        <w:t>проверки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которой выдан в порядке, установленном Федеральным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законом от 6 апреля 2011 года № 63-ФЗ «Об электронной подписи».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Декларации по формам, предусмотренным приложениями № 7 и 8 </w:t>
      </w:r>
      <w:proofErr w:type="gramStart"/>
      <w:r>
        <w:rPr>
          <w:rFonts w:ascii="Times New Roman" w:hAnsi="Times New Roman" w:cs="Times New Roman"/>
          <w:sz w:val="29"/>
          <w:szCs w:val="29"/>
        </w:rPr>
        <w:t>к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настоящему Порядку, представляются в органы исполнительной власти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субъектов Российской Федерации по месту регистрации организации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(индивидуального предпринимателя).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Копии деклараций, представляемых в органы исполнительной власти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субъектов Российской Федерации, организации и индивидуальные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предприниматели направляют в Федеральную службу по регулированию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алкогольного рынка в электронной форме в течение суток после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>представления деклараций в органы исполнительной власти субъектов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Российской Федерации.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 представлении деклараций по формам, предусмотренным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приложениями № 7 и 8 к настоящему Порядку, в форме электронного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документа используется формат, утвержденный настоящим приказом.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Органы исполнительной власти субъектов Российской Федерации </w:t>
      </w:r>
      <w:proofErr w:type="gramStart"/>
      <w:r>
        <w:rPr>
          <w:rFonts w:ascii="Times New Roman" w:hAnsi="Times New Roman" w:cs="Times New Roman"/>
          <w:sz w:val="29"/>
          <w:szCs w:val="29"/>
        </w:rPr>
        <w:t>для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приема указанных деклараций используют программное обеспечение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Федеральной службы по регулированию алкогольного рынка.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При обнаружении в текущий отчетный период организацией,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индивидуальным предпринимателем фактов </w:t>
      </w:r>
      <w:proofErr w:type="spellStart"/>
      <w:r>
        <w:rPr>
          <w:rFonts w:ascii="Times New Roman" w:hAnsi="Times New Roman" w:cs="Times New Roman"/>
          <w:sz w:val="29"/>
          <w:szCs w:val="29"/>
        </w:rPr>
        <w:t>неотражения</w:t>
      </w:r>
      <w:proofErr w:type="spellEnd"/>
      <w:r>
        <w:rPr>
          <w:rFonts w:ascii="Times New Roman" w:hAnsi="Times New Roman" w:cs="Times New Roman"/>
          <w:sz w:val="29"/>
          <w:szCs w:val="29"/>
        </w:rPr>
        <w:t xml:space="preserve"> необходимых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сведений или неполноты их отражения, а также ошибок (искажений),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допущенных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в представленной ранее декларации, указанные лица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представляют корректирующие декларации, содержащие сведения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(дополнения), уточняющие сведения, содержащиеся в декларациях,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представленных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ранее.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Корректирующие декларации представляются до истечения срока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подачи деклараций за квартал, следующий за отчетным кварталом, </w:t>
      </w:r>
      <w:proofErr w:type="gramStart"/>
      <w:r>
        <w:rPr>
          <w:rFonts w:ascii="Times New Roman" w:hAnsi="Times New Roman" w:cs="Times New Roman"/>
          <w:sz w:val="29"/>
          <w:szCs w:val="29"/>
        </w:rPr>
        <w:t>с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обоснованием причин, вызвавших неполноту или недостоверность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представленных сведений (за исключением случаев, предусмотренных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пунктом 19 Порядка).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Во время проведения проверки деятельности организации,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индивидуального предпринимателя, сельскохозяйственного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товаропроизводителя, уполномоченными органами указанные лица не вправе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представлять корректирующие декларации за проверяемый период.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Представление корректирующих деклараций в иных случаях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устанавливаются пунктом 19 Порядка.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Федеральная служба по регулированию алкогольного рынка и (или)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органы исполнительной власти субъектов Российской Федерации не вправе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отказать в принятии деклараций, представленных организацией,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индивидуальным предпринимателем, в соответствии с настоящим Порядком.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Федеральная служба по регулированию алкогольного рынка и (или)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органы исполнительной власти субъектов Российской Федерации </w:t>
      </w:r>
      <w:proofErr w:type="gramStart"/>
      <w:r>
        <w:rPr>
          <w:rFonts w:ascii="Times New Roman" w:hAnsi="Times New Roman" w:cs="Times New Roman"/>
          <w:sz w:val="29"/>
          <w:szCs w:val="29"/>
        </w:rPr>
        <w:t>при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получении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деклараций в тот же день передают квитанции о приеме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деклараций в форме электронного документа организации, </w:t>
      </w:r>
      <w:proofErr w:type="gramStart"/>
      <w:r>
        <w:rPr>
          <w:rFonts w:ascii="Times New Roman" w:hAnsi="Times New Roman" w:cs="Times New Roman"/>
          <w:sz w:val="29"/>
          <w:szCs w:val="29"/>
        </w:rPr>
        <w:t>индивидуальному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предпринимателю по телекоммуникационным каналам связи.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Днем представления декларации считается дата ее отправки </w:t>
      </w:r>
      <w:proofErr w:type="gramStart"/>
      <w:r>
        <w:rPr>
          <w:rFonts w:ascii="Times New Roman" w:hAnsi="Times New Roman" w:cs="Times New Roman"/>
          <w:sz w:val="29"/>
          <w:szCs w:val="29"/>
        </w:rPr>
        <w:t>по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телекоммуникационным каналам связи.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В случае если в отчетный период деятельность, указанная в пункте 1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lastRenderedPageBreak/>
        <w:t xml:space="preserve">Порядка, не </w:t>
      </w:r>
      <w:proofErr w:type="gramStart"/>
      <w:r>
        <w:rPr>
          <w:rFonts w:ascii="Times New Roman" w:hAnsi="Times New Roman" w:cs="Times New Roman"/>
          <w:sz w:val="29"/>
          <w:szCs w:val="29"/>
        </w:rPr>
        <w:t>осуществлялась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 отсутствовали остатки продукции на начало 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конец отчетного периода, представление деклараций по формам,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proofErr w:type="gramStart"/>
      <w:r>
        <w:rPr>
          <w:rFonts w:ascii="Times New Roman" w:hAnsi="Times New Roman" w:cs="Times New Roman"/>
          <w:sz w:val="29"/>
          <w:szCs w:val="29"/>
        </w:rPr>
        <w:t>предусмотренным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приложениями к настоящему Порядку, не требуется.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На основании статьи 15.13 Кодекса Российской Федерации </w:t>
      </w:r>
      <w:proofErr w:type="gramStart"/>
      <w:r>
        <w:rPr>
          <w:rFonts w:ascii="Times New Roman" w:hAnsi="Times New Roman" w:cs="Times New Roman"/>
          <w:sz w:val="29"/>
          <w:szCs w:val="29"/>
        </w:rPr>
        <w:t>об</w:t>
      </w:r>
      <w:proofErr w:type="gramEnd"/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административных </w:t>
      </w:r>
      <w:proofErr w:type="gramStart"/>
      <w:r>
        <w:rPr>
          <w:rFonts w:ascii="Times New Roman" w:hAnsi="Times New Roman" w:cs="Times New Roman"/>
          <w:sz w:val="29"/>
          <w:szCs w:val="29"/>
        </w:rPr>
        <w:t>правонарушениях</w:t>
      </w:r>
      <w:proofErr w:type="gramEnd"/>
      <w:r>
        <w:rPr>
          <w:rFonts w:ascii="Times New Roman" w:hAnsi="Times New Roman" w:cs="Times New Roman"/>
          <w:sz w:val="29"/>
          <w:szCs w:val="29"/>
        </w:rPr>
        <w:t>: Искажение информации и (или)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нарушение порядка и сроков при декларировании производства, оборота и</w:t>
      </w:r>
    </w:p>
    <w:p w:rsid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 xml:space="preserve">(или) использования этилового спирта, </w:t>
      </w:r>
      <w:proofErr w:type="gramStart"/>
      <w:r>
        <w:rPr>
          <w:rFonts w:ascii="Times New Roman" w:hAnsi="Times New Roman" w:cs="Times New Roman"/>
          <w:sz w:val="29"/>
          <w:szCs w:val="29"/>
        </w:rPr>
        <w:t>алкогольной</w:t>
      </w:r>
      <w:proofErr w:type="gramEnd"/>
      <w:r>
        <w:rPr>
          <w:rFonts w:ascii="Times New Roman" w:hAnsi="Times New Roman" w:cs="Times New Roman"/>
          <w:sz w:val="29"/>
          <w:szCs w:val="29"/>
        </w:rPr>
        <w:t xml:space="preserve"> и спиртосодержащей</w:t>
      </w:r>
    </w:p>
    <w:p w:rsidR="009E731F" w:rsidRPr="005A061F" w:rsidRDefault="005A061F" w:rsidP="005A06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sz w:val="29"/>
          <w:szCs w:val="29"/>
        </w:rPr>
        <w:t>продукции, использования производственных мощностей -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рублей.</w:t>
      </w:r>
    </w:p>
    <w:sectPr w:rsidR="009E731F" w:rsidRPr="005A0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A061F"/>
    <w:rsid w:val="005A061F"/>
    <w:rsid w:val="009E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1086</Words>
  <Characters>6193</Characters>
  <Application>Microsoft Office Word</Application>
  <DocSecurity>0</DocSecurity>
  <Lines>51</Lines>
  <Paragraphs>14</Paragraphs>
  <ScaleCrop>false</ScaleCrop>
  <Company/>
  <LinksUpToDate>false</LinksUpToDate>
  <CharactersWithSpaces>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Duma</cp:lastModifiedBy>
  <cp:revision>2</cp:revision>
  <dcterms:created xsi:type="dcterms:W3CDTF">2021-03-23T13:33:00Z</dcterms:created>
  <dcterms:modified xsi:type="dcterms:W3CDTF">2021-03-23T13:34:00Z</dcterms:modified>
</cp:coreProperties>
</file>